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C03EB" w14:textId="77777777" w:rsidR="00185376" w:rsidRDefault="00185376" w:rsidP="009E26AA">
      <w:r>
        <w:t>Winnsday Session on Skill Building</w:t>
      </w:r>
    </w:p>
    <w:p w14:paraId="076F2358" w14:textId="77777777" w:rsidR="00662092" w:rsidRDefault="00185376" w:rsidP="009E26AA">
      <w:r>
        <w:t>On our October 28</w:t>
      </w:r>
      <w:r w:rsidRPr="00185376">
        <w:rPr>
          <w:vertAlign w:val="superscript"/>
        </w:rPr>
        <w:t>th</w:t>
      </w:r>
      <w:r>
        <w:t xml:space="preserve"> Wi</w:t>
      </w:r>
      <w:r w:rsidR="00662092">
        <w:t>NN</w:t>
      </w:r>
      <w:r>
        <w:t>sday Session, we discussed “essential skills” for successfully navigating life and careers in conservation. Together, we came up with the following list</w:t>
      </w:r>
      <w:r w:rsidR="00662092">
        <w:t xml:space="preserve"> that we hope you share and discuss with your own chapters: </w:t>
      </w:r>
    </w:p>
    <w:p w14:paraId="4DAB99B2" w14:textId="77777777" w:rsidR="00185376" w:rsidRDefault="00185376" w:rsidP="00185376">
      <w:pPr>
        <w:pStyle w:val="ListParagraph"/>
        <w:numPr>
          <w:ilvl w:val="0"/>
          <w:numId w:val="1"/>
        </w:numPr>
      </w:pPr>
      <w:r>
        <w:t>Innovation/lateral thinking</w:t>
      </w:r>
    </w:p>
    <w:p w14:paraId="4B341A61" w14:textId="77777777" w:rsidR="00185376" w:rsidRDefault="00185376" w:rsidP="00185376">
      <w:pPr>
        <w:pStyle w:val="ListParagraph"/>
        <w:numPr>
          <w:ilvl w:val="0"/>
          <w:numId w:val="1"/>
        </w:numPr>
      </w:pPr>
      <w:r>
        <w:t>Building coalitions</w:t>
      </w:r>
    </w:p>
    <w:p w14:paraId="28E4D77A" w14:textId="77777777" w:rsidR="00185376" w:rsidRDefault="00185376" w:rsidP="00185376">
      <w:pPr>
        <w:pStyle w:val="ListParagraph"/>
        <w:numPr>
          <w:ilvl w:val="0"/>
          <w:numId w:val="1"/>
        </w:numPr>
      </w:pPr>
      <w:r>
        <w:t xml:space="preserve">Education </w:t>
      </w:r>
    </w:p>
    <w:p w14:paraId="6E2B2DCC" w14:textId="77777777" w:rsidR="00185376" w:rsidRDefault="00185376" w:rsidP="00185376">
      <w:pPr>
        <w:pStyle w:val="ListParagraph"/>
        <w:numPr>
          <w:ilvl w:val="0"/>
          <w:numId w:val="1"/>
        </w:numPr>
      </w:pPr>
      <w:r>
        <w:t>Consensus building</w:t>
      </w:r>
    </w:p>
    <w:p w14:paraId="0988DA15" w14:textId="77777777" w:rsidR="00185376" w:rsidRDefault="00185376" w:rsidP="00185376">
      <w:pPr>
        <w:pStyle w:val="ListParagraph"/>
        <w:numPr>
          <w:ilvl w:val="0"/>
          <w:numId w:val="1"/>
        </w:numPr>
      </w:pPr>
      <w:r>
        <w:t>Inner strength (to multitask)</w:t>
      </w:r>
    </w:p>
    <w:p w14:paraId="62230B8D" w14:textId="77777777" w:rsidR="00185376" w:rsidRDefault="00185376" w:rsidP="00185376">
      <w:pPr>
        <w:pStyle w:val="ListParagraph"/>
        <w:numPr>
          <w:ilvl w:val="0"/>
          <w:numId w:val="1"/>
        </w:numPr>
      </w:pPr>
      <w:r>
        <w:t>Seeing other people's goals (</w:t>
      </w:r>
      <w:proofErr w:type="gramStart"/>
      <w:r>
        <w:t>what's</w:t>
      </w:r>
      <w:proofErr w:type="gramEnd"/>
      <w:r>
        <w:t xml:space="preserve"> best for everybody) – inclusivity</w:t>
      </w:r>
    </w:p>
    <w:p w14:paraId="757F1BB4" w14:textId="77777777" w:rsidR="00185376" w:rsidRDefault="00185376" w:rsidP="00185376">
      <w:pPr>
        <w:pStyle w:val="ListParagraph"/>
        <w:numPr>
          <w:ilvl w:val="0"/>
          <w:numId w:val="1"/>
        </w:numPr>
      </w:pPr>
      <w:r>
        <w:t>Building networks to get answers/find other people to rely on</w:t>
      </w:r>
    </w:p>
    <w:p w14:paraId="2856AF6B" w14:textId="77777777" w:rsidR="00185376" w:rsidRDefault="00185376" w:rsidP="00185376">
      <w:pPr>
        <w:pStyle w:val="ListParagraph"/>
        <w:numPr>
          <w:ilvl w:val="0"/>
          <w:numId w:val="1"/>
        </w:numPr>
      </w:pPr>
      <w:r>
        <w:t>Asking for help</w:t>
      </w:r>
    </w:p>
    <w:p w14:paraId="20946C6C" w14:textId="77777777" w:rsidR="00185376" w:rsidRDefault="00185376" w:rsidP="00185376">
      <w:pPr>
        <w:pStyle w:val="ListParagraph"/>
        <w:numPr>
          <w:ilvl w:val="0"/>
          <w:numId w:val="1"/>
        </w:numPr>
      </w:pPr>
      <w:r>
        <w:t xml:space="preserve">Cheerleading </w:t>
      </w:r>
    </w:p>
    <w:p w14:paraId="791028D3" w14:textId="77777777" w:rsidR="00662092" w:rsidRDefault="00185376" w:rsidP="00662092">
      <w:pPr>
        <w:pStyle w:val="ListParagraph"/>
        <w:numPr>
          <w:ilvl w:val="0"/>
          <w:numId w:val="1"/>
        </w:numPr>
      </w:pPr>
      <w:r>
        <w:t>Ability to form kinships and pool resources to increase social capital</w:t>
      </w:r>
    </w:p>
    <w:p w14:paraId="7BFB0C54" w14:textId="77777777" w:rsidR="00185376" w:rsidRDefault="00185376" w:rsidP="00185376">
      <w:pPr>
        <w:pStyle w:val="ListParagraph"/>
        <w:numPr>
          <w:ilvl w:val="0"/>
          <w:numId w:val="1"/>
        </w:numPr>
      </w:pPr>
      <w:r>
        <w:t>Resourcefulness, collaborat</w:t>
      </w:r>
      <w:r w:rsidR="00662092">
        <w:t>ion</w:t>
      </w:r>
      <w:r>
        <w:t xml:space="preserve"> (though note, Queen Bee syndrome – not being</w:t>
      </w:r>
      <w:r w:rsidR="00662092" w:rsidRPr="00662092">
        <w:t xml:space="preserve"> </w:t>
      </w:r>
      <w:proofErr w:type="gramStart"/>
      <w:r w:rsidR="00662092">
        <w:t>actually tougher</w:t>
      </w:r>
      <w:proofErr w:type="gramEnd"/>
      <w:r w:rsidR="00662092">
        <w:t xml:space="preserve"> on other women than men, like someone who reaches a top position and has the attitude of “I got the one spot” for women</w:t>
      </w:r>
      <w:r>
        <w:t>)</w:t>
      </w:r>
    </w:p>
    <w:p w14:paraId="6914DF16" w14:textId="77777777" w:rsidR="00185376" w:rsidRDefault="00185376" w:rsidP="00185376">
      <w:pPr>
        <w:pStyle w:val="ListParagraph"/>
        <w:numPr>
          <w:ilvl w:val="0"/>
          <w:numId w:val="1"/>
        </w:numPr>
      </w:pPr>
      <w:r>
        <w:t>Emotional intelligence</w:t>
      </w:r>
    </w:p>
    <w:p w14:paraId="60BF3079" w14:textId="77777777" w:rsidR="00185376" w:rsidRDefault="00185376" w:rsidP="00185376">
      <w:pPr>
        <w:pStyle w:val="ListParagraph"/>
        <w:numPr>
          <w:ilvl w:val="0"/>
          <w:numId w:val="1"/>
        </w:numPr>
      </w:pPr>
      <w:r>
        <w:t>Listening/observational skills: being able to listen, learn, be receptive to differences</w:t>
      </w:r>
    </w:p>
    <w:p w14:paraId="21B377DD" w14:textId="77777777" w:rsidR="00185376" w:rsidRDefault="00185376" w:rsidP="00185376">
      <w:pPr>
        <w:pStyle w:val="ListParagraph"/>
        <w:numPr>
          <w:ilvl w:val="0"/>
          <w:numId w:val="1"/>
        </w:numPr>
      </w:pPr>
      <w:r>
        <w:t>Being more approachable/softer so more doors are opened in some ways</w:t>
      </w:r>
    </w:p>
    <w:p w14:paraId="7D0A0DF5" w14:textId="77777777" w:rsidR="00185376" w:rsidRDefault="00185376" w:rsidP="00185376">
      <w:pPr>
        <w:pStyle w:val="ListParagraph"/>
        <w:numPr>
          <w:ilvl w:val="0"/>
          <w:numId w:val="1"/>
        </w:numPr>
      </w:pPr>
      <w:r>
        <w:t>Keeping focus on why we care, why is this important, overall goals</w:t>
      </w:r>
    </w:p>
    <w:p w14:paraId="05C66472" w14:textId="77777777" w:rsidR="00185376" w:rsidRDefault="00185376" w:rsidP="00185376">
      <w:pPr>
        <w:pStyle w:val="ListParagraph"/>
        <w:numPr>
          <w:ilvl w:val="0"/>
          <w:numId w:val="1"/>
        </w:numPr>
      </w:pPr>
      <w:r>
        <w:t xml:space="preserve">Finding a balance that works for you, like being able to end the day and build healthy boundaries for your family life. </w:t>
      </w:r>
    </w:p>
    <w:p w14:paraId="27082762" w14:textId="77777777" w:rsidR="00185376" w:rsidRDefault="00185376" w:rsidP="00185376">
      <w:pPr>
        <w:pStyle w:val="ListParagraph"/>
        <w:numPr>
          <w:ilvl w:val="0"/>
          <w:numId w:val="1"/>
        </w:numPr>
      </w:pPr>
      <w:r>
        <w:t>Navigating imposter syndrome (we love listening to Tara Brach's podcast).</w:t>
      </w:r>
    </w:p>
    <w:p w14:paraId="7EDB9664" w14:textId="77777777" w:rsidR="00185376" w:rsidRDefault="00185376" w:rsidP="00185376">
      <w:pPr>
        <w:pStyle w:val="ListParagraph"/>
        <w:numPr>
          <w:ilvl w:val="0"/>
          <w:numId w:val="1"/>
        </w:numPr>
      </w:pPr>
      <w:r>
        <w:t>Finding your confidence, being able to cultivate confidence from inside yourself rather than being validated by other people.</w:t>
      </w:r>
    </w:p>
    <w:p w14:paraId="49257895" w14:textId="77777777" w:rsidR="00185376" w:rsidRDefault="00185376" w:rsidP="00185376">
      <w:pPr>
        <w:pStyle w:val="ListParagraph"/>
        <w:numPr>
          <w:ilvl w:val="0"/>
          <w:numId w:val="1"/>
        </w:numPr>
      </w:pPr>
      <w:r>
        <w:t>Creativity – experimental design, solutions, bringing in different perspectives</w:t>
      </w:r>
    </w:p>
    <w:p w14:paraId="3D8FC884" w14:textId="77777777" w:rsidR="00185376" w:rsidRDefault="00185376" w:rsidP="00185376">
      <w:pPr>
        <w:pStyle w:val="ListParagraph"/>
        <w:numPr>
          <w:ilvl w:val="0"/>
          <w:numId w:val="1"/>
        </w:numPr>
      </w:pPr>
      <w:r>
        <w:t>Being logical and rational when problem solving</w:t>
      </w:r>
    </w:p>
    <w:p w14:paraId="500C485E" w14:textId="77777777" w:rsidR="00185376" w:rsidRDefault="00185376" w:rsidP="00185376">
      <w:pPr>
        <w:pStyle w:val="ListParagraph"/>
        <w:numPr>
          <w:ilvl w:val="0"/>
          <w:numId w:val="1"/>
        </w:numPr>
      </w:pPr>
      <w:r>
        <w:t>Not being afraid to ask for help</w:t>
      </w:r>
    </w:p>
    <w:p w14:paraId="024124E1" w14:textId="77777777" w:rsidR="00185376" w:rsidRDefault="00185376" w:rsidP="00185376">
      <w:pPr>
        <w:pStyle w:val="ListParagraph"/>
        <w:numPr>
          <w:ilvl w:val="0"/>
          <w:numId w:val="1"/>
        </w:numPr>
      </w:pPr>
      <w:r>
        <w:t>Perseverance</w:t>
      </w:r>
    </w:p>
    <w:p w14:paraId="18308057" w14:textId="77777777" w:rsidR="00185376" w:rsidRDefault="00185376" w:rsidP="00185376">
      <w:pPr>
        <w:pStyle w:val="ListParagraph"/>
        <w:numPr>
          <w:ilvl w:val="0"/>
          <w:numId w:val="1"/>
        </w:numPr>
      </w:pPr>
      <w:r>
        <w:t>Being reflective and pausing on ourselves and our work</w:t>
      </w:r>
    </w:p>
    <w:p w14:paraId="17B850B8" w14:textId="77777777" w:rsidR="00185376" w:rsidRDefault="00185376" w:rsidP="00185376">
      <w:pPr>
        <w:pStyle w:val="ListParagraph"/>
        <w:numPr>
          <w:ilvl w:val="0"/>
          <w:numId w:val="1"/>
        </w:numPr>
      </w:pPr>
      <w:r>
        <w:t>Being Flexible and adaptable</w:t>
      </w:r>
    </w:p>
    <w:p w14:paraId="14FD556C" w14:textId="4DCD06DB" w:rsidR="00185376" w:rsidRDefault="00185376" w:rsidP="00185376">
      <w:pPr>
        <w:pStyle w:val="ListParagraph"/>
        <w:numPr>
          <w:ilvl w:val="0"/>
          <w:numId w:val="1"/>
        </w:numPr>
      </w:pPr>
      <w:r>
        <w:t>Knowing how to deal with conflict and strong personalities</w:t>
      </w:r>
    </w:p>
    <w:p w14:paraId="4D8CE696" w14:textId="10216A6A" w:rsidR="00B24981" w:rsidRDefault="00B24981" w:rsidP="00185376">
      <w:pPr>
        <w:pStyle w:val="ListParagraph"/>
        <w:numPr>
          <w:ilvl w:val="0"/>
          <w:numId w:val="1"/>
        </w:numPr>
      </w:pPr>
      <w:r>
        <w:t xml:space="preserve">Willingness to say: “I don’t Know”.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C2DB03" w14:textId="77777777" w:rsidR="00185376" w:rsidRDefault="00185376" w:rsidP="00185376">
      <w:r>
        <w:t>We also shared the following resources:</w:t>
      </w:r>
    </w:p>
    <w:p w14:paraId="2F58E692" w14:textId="77777777" w:rsidR="00185376" w:rsidRDefault="00185376" w:rsidP="009E26AA">
      <w:r>
        <w:t>The Mindset Continuum, for cultivating a growth-mindset:</w:t>
      </w:r>
    </w:p>
    <w:p w14:paraId="009238C6" w14:textId="77777777" w:rsidR="009E26AA" w:rsidRDefault="00B24981" w:rsidP="009E26AA">
      <w:hyperlink r:id="rId5" w:history="1">
        <w:r w:rsidR="00185376" w:rsidRPr="00E56594">
          <w:rPr>
            <w:rStyle w:val="Hyperlink"/>
          </w:rPr>
          <w:t>https://mindfulbydesign.com/wp-content/uploads/2017/04/mindset_continuum.pdf</w:t>
        </w:r>
      </w:hyperlink>
    </w:p>
    <w:p w14:paraId="0498AD38" w14:textId="77777777" w:rsidR="00662092" w:rsidRDefault="00662092" w:rsidP="00662092">
      <w:r>
        <w:t>Some tips on dealing with being mansplained:</w:t>
      </w:r>
    </w:p>
    <w:p w14:paraId="7039F40A" w14:textId="77777777" w:rsidR="00662092" w:rsidRDefault="00B24981" w:rsidP="00662092">
      <w:hyperlink r:id="rId6" w:history="1">
        <w:r w:rsidR="00662092" w:rsidRPr="00E56594">
          <w:rPr>
            <w:rStyle w:val="Hyperlink"/>
          </w:rPr>
          <w:t>https://theconversation.com/mansplaining-new-solutions-to-a-tiresome-old-problem-120400</w:t>
        </w:r>
      </w:hyperlink>
      <w:r w:rsidR="00662092">
        <w:t xml:space="preserve"> </w:t>
      </w:r>
    </w:p>
    <w:p w14:paraId="7A541FE5" w14:textId="77777777" w:rsidR="00662092" w:rsidRDefault="00662092" w:rsidP="009E26AA"/>
    <w:p w14:paraId="08588350" w14:textId="77777777" w:rsidR="00185376" w:rsidRDefault="00185376" w:rsidP="009E26AA">
      <w:r>
        <w:lastRenderedPageBreak/>
        <w:t>Books:</w:t>
      </w:r>
    </w:p>
    <w:p w14:paraId="46B255ED" w14:textId="77777777" w:rsidR="009E26AA" w:rsidRDefault="009E26AA" w:rsidP="009E26AA">
      <w:r>
        <w:t>"</w:t>
      </w:r>
      <w:r w:rsidR="00185376">
        <w:t>T</w:t>
      </w:r>
      <w:r>
        <w:t>he Secret Thoughts of Successful Women" is a great book for navigating imposter syndrome</w:t>
      </w:r>
    </w:p>
    <w:p w14:paraId="429731F9" w14:textId="77777777" w:rsidR="009E26AA" w:rsidRDefault="009E26AA" w:rsidP="009E26AA">
      <w:r>
        <w:t>"Warrior Goddess Training" is a wonderful book for finding yourself and being strong through adversity</w:t>
      </w:r>
    </w:p>
    <w:sectPr w:rsidR="009E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F6B3C"/>
    <w:multiLevelType w:val="hybridMultilevel"/>
    <w:tmpl w:val="2888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AA"/>
    <w:rsid w:val="000C207D"/>
    <w:rsid w:val="00185376"/>
    <w:rsid w:val="003E7C6E"/>
    <w:rsid w:val="00662092"/>
    <w:rsid w:val="009E26AA"/>
    <w:rsid w:val="00A27BF5"/>
    <w:rsid w:val="00B2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9839"/>
  <w15:chartTrackingRefBased/>
  <w15:docId w15:val="{D353F957-A435-4E04-B19B-F5D0A15C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3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conversation.com/mansplaining-new-solutions-to-a-tiresome-old-problem-120400" TargetMode="External"/><Relationship Id="rId5" Type="http://schemas.openxmlformats.org/officeDocument/2006/relationships/hyperlink" Target="https://mindfulbydesign.com/wp-content/uploads/2017/04/mindset_continuu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Melvin, Tracy</dc:creator>
  <cp:keywords/>
  <dc:description/>
  <cp:lastModifiedBy>Melvin, Tracy</cp:lastModifiedBy>
  <cp:revision>3</cp:revision>
  <dcterms:created xsi:type="dcterms:W3CDTF">2020-10-28T16:02:00Z</dcterms:created>
  <dcterms:modified xsi:type="dcterms:W3CDTF">2020-11-01T17:09:00Z</dcterms:modified>
</cp:coreProperties>
</file>